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E" w:rsidRDefault="007C628E">
      <w:pPr>
        <w:rPr>
          <w:b/>
        </w:rPr>
      </w:pPr>
      <w:r w:rsidRPr="007C628E">
        <w:rPr>
          <w:b/>
        </w:rPr>
        <w:t xml:space="preserve"> </w:t>
      </w:r>
    </w:p>
    <w:p w:rsidR="007C628E" w:rsidRPr="007C628E" w:rsidRDefault="007C628E">
      <w:pPr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 xml:space="preserve">ОБЩИНА ГУРКОВО </w:t>
      </w:r>
      <w:r>
        <w:rPr>
          <w:b/>
          <w:sz w:val="28"/>
          <w:szCs w:val="28"/>
        </w:rPr>
        <w:t xml:space="preserve">УВЕДОМЯВА ПОТРЕБИТЕЛИТЕ НА АДМИНИСТРАТИВНИ УСЛУГИ  </w:t>
      </w:r>
      <w:r w:rsidRPr="007C628E">
        <w:rPr>
          <w:b/>
          <w:sz w:val="28"/>
          <w:szCs w:val="28"/>
        </w:rPr>
        <w:t>, ЧЕ СЪГЛАСНО СКЛЮЧЕНО СПОРА</w:t>
      </w:r>
      <w:r>
        <w:rPr>
          <w:b/>
          <w:sz w:val="28"/>
          <w:szCs w:val="28"/>
        </w:rPr>
        <w:t>ЗУМЕНИЕ С АГЕНЦИЯТА ПО ГЕОДЕЗИЯ,</w:t>
      </w:r>
      <w:bookmarkStart w:id="0" w:name="_GoBack"/>
      <w:bookmarkEnd w:id="0"/>
      <w:r w:rsidRPr="007C628E">
        <w:rPr>
          <w:b/>
          <w:sz w:val="28"/>
          <w:szCs w:val="28"/>
        </w:rPr>
        <w:t xml:space="preserve"> КАРТОГРАФИЯ И КАДАСТЪР, СЧИТАНО ОТ 15 ЮНИ 2020 ГОД. ЗАПОЧВА ДА ПРЕДОСТАВЯ  СЛЕДНИТЕ АДМИНИСТРАТИВНИ УСЛУГИ:</w:t>
      </w:r>
    </w:p>
    <w:p w:rsidR="007C628E" w:rsidRPr="007C628E" w:rsidRDefault="007C628E" w:rsidP="007C62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>СКИЦА НА ПОЗЕМЛЕН ИМОТ</w:t>
      </w:r>
    </w:p>
    <w:p w:rsidR="007C628E" w:rsidRPr="007C628E" w:rsidRDefault="007C628E" w:rsidP="007C62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>СКИЦА НА СГРАДА</w:t>
      </w:r>
    </w:p>
    <w:p w:rsidR="007C628E" w:rsidRPr="007C628E" w:rsidRDefault="007C628E" w:rsidP="007C62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>СХЕМА НА САМОСТОЯТЕЛЕН ОБЕКТ</w:t>
      </w:r>
    </w:p>
    <w:p w:rsidR="007C628E" w:rsidRPr="007C628E" w:rsidRDefault="007C628E" w:rsidP="007C62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>УДОСТОВЕРЕНИЕ ЗА НАЛИЧИЕ ИЛИ ЛИПСА НА ДАННИ В КККР</w:t>
      </w:r>
    </w:p>
    <w:p w:rsidR="0019655F" w:rsidRPr="007C628E" w:rsidRDefault="007C628E" w:rsidP="007C628E">
      <w:pPr>
        <w:pStyle w:val="a3"/>
        <w:ind w:left="405"/>
        <w:rPr>
          <w:b/>
          <w:sz w:val="28"/>
          <w:szCs w:val="28"/>
        </w:rPr>
      </w:pPr>
      <w:r w:rsidRPr="007C628E">
        <w:rPr>
          <w:b/>
          <w:sz w:val="28"/>
          <w:szCs w:val="28"/>
        </w:rPr>
        <w:t>УСЛУГАТА СЕ ПРЕДОСТАВЯ В СГРАДАТА НА ОБЩИНСКА АДМИНИСТРАЦИЯ ГУРКОВО, БУЛ. „ „ КНЯЗ АЛЕКСАНДЪР БАТЕНБЕРГ“ № 3 – ПЪРВИ ЕТАЖ – ГЛАВЕН ЕКСПЕРТ „ ОБЩИНСКА СОБСТВЕНОСТ“ .</w:t>
      </w:r>
    </w:p>
    <w:sectPr w:rsidR="0019655F" w:rsidRPr="007C628E" w:rsidSect="007C62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0F45"/>
    <w:multiLevelType w:val="hybridMultilevel"/>
    <w:tmpl w:val="9D5654B2"/>
    <w:lvl w:ilvl="0" w:tplc="ADDC741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E"/>
    <w:rsid w:val="0019655F"/>
    <w:rsid w:val="007C628E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2020-06-11T12:40:00Z</cp:lastPrinted>
  <dcterms:created xsi:type="dcterms:W3CDTF">2020-06-11T12:35:00Z</dcterms:created>
  <dcterms:modified xsi:type="dcterms:W3CDTF">2020-06-11T12:42:00Z</dcterms:modified>
</cp:coreProperties>
</file>